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117A" w14:textId="63D1802E" w:rsidR="0064723C" w:rsidRPr="0064723C" w:rsidRDefault="0064723C" w:rsidP="0064723C">
      <w:pPr>
        <w:rPr>
          <w:b/>
          <w:bCs/>
          <w:sz w:val="28"/>
          <w:szCs w:val="28"/>
        </w:rPr>
      </w:pPr>
      <w:r w:rsidRPr="0064723C">
        <w:rPr>
          <w:b/>
          <w:bCs/>
          <w:sz w:val="28"/>
          <w:szCs w:val="28"/>
        </w:rPr>
        <w:t>Neuer Kurs: Haltung und Bewegung durch Ganzkörpertraining!</w:t>
      </w:r>
    </w:p>
    <w:p w14:paraId="1AC83071" w14:textId="7540D49A" w:rsidR="0064723C" w:rsidRPr="0064723C" w:rsidRDefault="0064723C" w:rsidP="0064723C">
      <w:r w:rsidRPr="0064723C">
        <w:t xml:space="preserve">Der VfL Muschenheim bietet ab dem 8. April den Kurs "Haltung und </w:t>
      </w:r>
      <w:proofErr w:type="gramStart"/>
      <w:r w:rsidRPr="0064723C">
        <w:t>Bewegung  durch</w:t>
      </w:r>
      <w:proofErr w:type="gramEnd"/>
      <w:r w:rsidRPr="0064723C">
        <w:t xml:space="preserve"> Ganzkörpertraining" am Mittwochmorgen in der Zeit von 10:00-11:00 Uhr in der Sport- und Kulturhalle in Muschenheim an.</w:t>
      </w:r>
    </w:p>
    <w:p w14:paraId="0CF71155" w14:textId="77777777" w:rsidR="0064723C" w:rsidRPr="0064723C" w:rsidRDefault="0064723C" w:rsidP="0064723C">
      <w:r w:rsidRPr="0064723C">
        <w:t xml:space="preserve">Dieser Kurs richtet sich an alle Neueinsteiger, </w:t>
      </w:r>
      <w:proofErr w:type="spellStart"/>
      <w:r w:rsidRPr="0064723C">
        <w:t>Wiederbeginner</w:t>
      </w:r>
      <w:proofErr w:type="spellEnd"/>
      <w:r w:rsidRPr="0064723C">
        <w:t xml:space="preserve"> und Personen mit gesundheitlichen Einschränkungen. Wir wollen zusammen mit gezielten Übungen unseren Körper und unseren Geist wieder in Schwung bringen, Damit einhergehen soll unsere Kraft und Beweglichkeit gefördert werden.</w:t>
      </w:r>
    </w:p>
    <w:p w14:paraId="7D6098C8" w14:textId="77777777" w:rsidR="0064723C" w:rsidRPr="0064723C" w:rsidRDefault="0064723C" w:rsidP="0064723C">
      <w:r w:rsidRPr="0064723C">
        <w:t>Gesundheit ist kein Zustand, sondern eher ein Prozess, in dem eigene Aktivitäten notwendig sind, um letztendlich eine positive Bilanz ziehen zu können. Mehr Bewegung im Alltag kann – wie der gesundheitsorientierte Sport – ein wirksames Mittel auf dem Weg zu einem gesunden Lebensstil sein. Das Ganzkörpertraining ist ein zertifiziertes Angebot von „Sport pro Gesundheit“.</w:t>
      </w:r>
    </w:p>
    <w:p w14:paraId="7DD2259E" w14:textId="77777777" w:rsidR="0064723C" w:rsidRPr="0064723C" w:rsidRDefault="0064723C" w:rsidP="0064723C">
      <w:r w:rsidRPr="0064723C">
        <w:t>Der Kurs besteht aus zehn Einheiten. Die maximale Teilnehmerzahl beträgt 15 Personen. Für Mitglieder des VfL Muschenheim ist das Angebot kostenlos; für Nichtmitglieder kostet der Kurs 60.- €. Die Anmeldung ist möglich bei Reimund Marx, telefonisch unter 06404-3279 oder per E-Mail unter reimundmarx@t-online.de</w:t>
      </w:r>
    </w:p>
    <w:p w14:paraId="7AB06863" w14:textId="77777777" w:rsidR="00422E30" w:rsidRDefault="00422E30"/>
    <w:sectPr w:rsidR="00422E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3C"/>
    <w:rsid w:val="003A4554"/>
    <w:rsid w:val="00422E30"/>
    <w:rsid w:val="00473F09"/>
    <w:rsid w:val="0064723C"/>
    <w:rsid w:val="00701AA9"/>
    <w:rsid w:val="009D713D"/>
    <w:rsid w:val="00A54C95"/>
    <w:rsid w:val="00F2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75D5"/>
  <w15:chartTrackingRefBased/>
  <w15:docId w15:val="{A6A48CD6-B012-4038-AAE7-DF302BF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7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7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7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7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7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7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7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7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72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72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72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72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72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72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7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7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72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72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72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72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7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Becker</dc:creator>
  <cp:keywords/>
  <dc:description/>
  <cp:lastModifiedBy>Wolfgang Becker</cp:lastModifiedBy>
  <cp:revision>1</cp:revision>
  <dcterms:created xsi:type="dcterms:W3CDTF">2025-04-06T13:26:00Z</dcterms:created>
  <dcterms:modified xsi:type="dcterms:W3CDTF">2025-04-06T13:28:00Z</dcterms:modified>
</cp:coreProperties>
</file>