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18F06" w14:textId="4084CBDD" w:rsidR="00547923" w:rsidRPr="00547923" w:rsidRDefault="00547923" w:rsidP="00547923">
      <w:pPr>
        <w:jc w:val="center"/>
        <w:rPr>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47923">
        <w:rPr>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Vollmondspaziergang am 15. Novem</w:t>
      </w:r>
      <w:r w:rsidR="00B42680">
        <w:rPr>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w:t>
      </w:r>
      <w:r w:rsidRPr="00547923">
        <w:rPr>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 2024</w:t>
      </w:r>
    </w:p>
    <w:p w14:paraId="693E32DE" w14:textId="77777777" w:rsidR="00547923" w:rsidRDefault="00547923"/>
    <w:p w14:paraId="1B0EAEA7" w14:textId="61C8A3BB" w:rsidR="00422E30" w:rsidRDefault="00547923">
      <w:r w:rsidRPr="00547923">
        <w:rPr>
          <w:noProof/>
        </w:rPr>
        <w:drawing>
          <wp:inline distT="0" distB="0" distL="0" distR="0" wp14:anchorId="3BD91144" wp14:editId="11AD66EB">
            <wp:extent cx="5760720" cy="5760720"/>
            <wp:effectExtent l="0" t="0" r="0" b="0"/>
            <wp:docPr id="1643026371" name="Grafik 1" descr="Ein Bild, das Baum, Bild, Mensch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6371" name="Grafik 1" descr="Ein Bild, das Baum, Bild, Menschen, draußen enthält.&#10;&#10;Automatisch generierte Beschreibung"/>
                    <pic:cNvPicPr/>
                  </pic:nvPicPr>
                  <pic:blipFill>
                    <a:blip r:embed="rId4"/>
                    <a:stretch>
                      <a:fillRect/>
                    </a:stretch>
                  </pic:blipFill>
                  <pic:spPr>
                    <a:xfrm>
                      <a:off x="0" y="0"/>
                      <a:ext cx="5760720" cy="5760720"/>
                    </a:xfrm>
                    <a:prstGeom prst="rect">
                      <a:avLst/>
                    </a:prstGeom>
                  </pic:spPr>
                </pic:pic>
              </a:graphicData>
            </a:graphic>
          </wp:inline>
        </w:drawing>
      </w:r>
    </w:p>
    <w:p w14:paraId="17A1F00F" w14:textId="77777777" w:rsidR="00547923" w:rsidRDefault="00547923"/>
    <w:p w14:paraId="53D15F4F" w14:textId="25D43803" w:rsidR="00B42680" w:rsidRDefault="00547923">
      <w:pPr>
        <w:rPr>
          <w:sz w:val="28"/>
          <w:szCs w:val="28"/>
        </w:rPr>
      </w:pPr>
      <w:r w:rsidRPr="00B42680">
        <w:rPr>
          <w:sz w:val="28"/>
          <w:szCs w:val="28"/>
        </w:rPr>
        <w:t xml:space="preserve">Am </w:t>
      </w:r>
      <w:proofErr w:type="gramStart"/>
      <w:r w:rsidRPr="00B42680">
        <w:rPr>
          <w:sz w:val="28"/>
          <w:szCs w:val="28"/>
        </w:rPr>
        <w:t>Freitag</w:t>
      </w:r>
      <w:proofErr w:type="gramEnd"/>
      <w:r w:rsidRPr="00B42680">
        <w:rPr>
          <w:sz w:val="28"/>
          <w:szCs w:val="28"/>
        </w:rPr>
        <w:t xml:space="preserve"> de</w:t>
      </w:r>
      <w:r w:rsidR="00C26FF1">
        <w:rPr>
          <w:sz w:val="28"/>
          <w:szCs w:val="28"/>
        </w:rPr>
        <w:t>m</w:t>
      </w:r>
      <w:r w:rsidRPr="00B42680">
        <w:rPr>
          <w:sz w:val="28"/>
          <w:szCs w:val="28"/>
        </w:rPr>
        <w:t xml:space="preserve"> 15. November 2024 bietet der VfL Muschenheim eine</w:t>
      </w:r>
      <w:r w:rsidR="00B42680">
        <w:rPr>
          <w:sz w:val="28"/>
          <w:szCs w:val="28"/>
        </w:rPr>
        <w:t xml:space="preserve">n </w:t>
      </w:r>
      <w:r w:rsidRPr="00B42680">
        <w:rPr>
          <w:sz w:val="28"/>
          <w:szCs w:val="28"/>
        </w:rPr>
        <w:t>Vollmondspaziergang an.</w:t>
      </w:r>
    </w:p>
    <w:p w14:paraId="5577DD67" w14:textId="4C1B22CD" w:rsidR="00547923" w:rsidRPr="00B42680" w:rsidRDefault="00547923">
      <w:pPr>
        <w:rPr>
          <w:sz w:val="28"/>
          <w:szCs w:val="28"/>
        </w:rPr>
      </w:pPr>
      <w:r w:rsidRPr="00B42680">
        <w:rPr>
          <w:sz w:val="28"/>
          <w:szCs w:val="28"/>
        </w:rPr>
        <w:t>Treffpunkt ist um 19 Uhr am Alten Rathausplatz. Die Wegstrecke ist ca. 4,5 km lang und ist für Kinder und auch für Kinderwagen geeignet. Anschließend besteht die Möglichkeit der Einkehr in unser</w:t>
      </w:r>
      <w:r w:rsidR="00C758EA">
        <w:rPr>
          <w:sz w:val="28"/>
          <w:szCs w:val="28"/>
        </w:rPr>
        <w:t>em</w:t>
      </w:r>
      <w:r w:rsidRPr="00B42680">
        <w:rPr>
          <w:sz w:val="28"/>
          <w:szCs w:val="28"/>
        </w:rPr>
        <w:t xml:space="preserve"> Vereinsheim Tannenwäldchen </w:t>
      </w:r>
      <w:r w:rsidR="00B42680">
        <w:rPr>
          <w:sz w:val="28"/>
          <w:szCs w:val="28"/>
        </w:rPr>
        <w:t>an</w:t>
      </w:r>
      <w:r w:rsidRPr="00B42680">
        <w:rPr>
          <w:sz w:val="28"/>
          <w:szCs w:val="28"/>
        </w:rPr>
        <w:t xml:space="preserve"> der Sport- und Kulturhalle Muschenheim.</w:t>
      </w:r>
    </w:p>
    <w:p w14:paraId="33412C33" w14:textId="47E0AC94" w:rsidR="00547923" w:rsidRPr="00B42680" w:rsidRDefault="00B42680">
      <w:pPr>
        <w:rPr>
          <w:sz w:val="28"/>
          <w:szCs w:val="28"/>
        </w:rPr>
      </w:pPr>
      <w:r>
        <w:rPr>
          <w:sz w:val="28"/>
          <w:szCs w:val="28"/>
        </w:rPr>
        <w:t>Ü</w:t>
      </w:r>
      <w:r w:rsidR="00547923" w:rsidRPr="00B42680">
        <w:rPr>
          <w:sz w:val="28"/>
          <w:szCs w:val="28"/>
        </w:rPr>
        <w:t>ber die Teilnahme von Familien mit Kindern</w:t>
      </w:r>
      <w:r>
        <w:rPr>
          <w:sz w:val="28"/>
          <w:szCs w:val="28"/>
        </w:rPr>
        <w:t xml:space="preserve"> würden wir uns freuen</w:t>
      </w:r>
      <w:r w:rsidR="00547923" w:rsidRPr="00B42680">
        <w:rPr>
          <w:sz w:val="28"/>
          <w:szCs w:val="28"/>
        </w:rPr>
        <w:t>!</w:t>
      </w:r>
    </w:p>
    <w:p w14:paraId="771C7699" w14:textId="350D6FC5" w:rsidR="00547923" w:rsidRPr="00B42680" w:rsidRDefault="00547923">
      <w:pPr>
        <w:rPr>
          <w:sz w:val="28"/>
          <w:szCs w:val="28"/>
        </w:rPr>
      </w:pPr>
      <w:r w:rsidRPr="00B42680">
        <w:rPr>
          <w:sz w:val="28"/>
          <w:szCs w:val="28"/>
        </w:rPr>
        <w:t>Wichtig: Taschenlampen nicht vergessen!</w:t>
      </w:r>
    </w:p>
    <w:sectPr w:rsidR="00547923" w:rsidRPr="00B4268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923"/>
    <w:rsid w:val="002D3C4B"/>
    <w:rsid w:val="003A4554"/>
    <w:rsid w:val="003E209F"/>
    <w:rsid w:val="00422E30"/>
    <w:rsid w:val="00473F09"/>
    <w:rsid w:val="00547923"/>
    <w:rsid w:val="00701AA9"/>
    <w:rsid w:val="00A54C95"/>
    <w:rsid w:val="00B42680"/>
    <w:rsid w:val="00C26FF1"/>
    <w:rsid w:val="00C758EA"/>
    <w:rsid w:val="00EC1DC5"/>
    <w:rsid w:val="00F228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3E9AD"/>
  <w15:chartTrackingRefBased/>
  <w15:docId w15:val="{CEF3F051-2438-4FAB-A675-5D949F1B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479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5479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54792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54792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4792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4792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4792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4792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4792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792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4792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4792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4792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4792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4792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4792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4792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47923"/>
    <w:rPr>
      <w:rFonts w:eastAsiaTheme="majorEastAsia" w:cstheme="majorBidi"/>
      <w:color w:val="272727" w:themeColor="text1" w:themeTint="D8"/>
    </w:rPr>
  </w:style>
  <w:style w:type="paragraph" w:styleId="Titel">
    <w:name w:val="Title"/>
    <w:basedOn w:val="Standard"/>
    <w:next w:val="Standard"/>
    <w:link w:val="TitelZchn"/>
    <w:uiPriority w:val="10"/>
    <w:qFormat/>
    <w:rsid w:val="005479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4792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4792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4792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4792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47923"/>
    <w:rPr>
      <w:i/>
      <w:iCs/>
      <w:color w:val="404040" w:themeColor="text1" w:themeTint="BF"/>
    </w:rPr>
  </w:style>
  <w:style w:type="paragraph" w:styleId="Listenabsatz">
    <w:name w:val="List Paragraph"/>
    <w:basedOn w:val="Standard"/>
    <w:uiPriority w:val="34"/>
    <w:qFormat/>
    <w:rsid w:val="00547923"/>
    <w:pPr>
      <w:ind w:left="720"/>
      <w:contextualSpacing/>
    </w:pPr>
  </w:style>
  <w:style w:type="character" w:styleId="IntensiveHervorhebung">
    <w:name w:val="Intense Emphasis"/>
    <w:basedOn w:val="Absatz-Standardschriftart"/>
    <w:uiPriority w:val="21"/>
    <w:qFormat/>
    <w:rsid w:val="00547923"/>
    <w:rPr>
      <w:i/>
      <w:iCs/>
      <w:color w:val="0F4761" w:themeColor="accent1" w:themeShade="BF"/>
    </w:rPr>
  </w:style>
  <w:style w:type="paragraph" w:styleId="IntensivesZitat">
    <w:name w:val="Intense Quote"/>
    <w:basedOn w:val="Standard"/>
    <w:next w:val="Standard"/>
    <w:link w:val="IntensivesZitatZchn"/>
    <w:uiPriority w:val="30"/>
    <w:qFormat/>
    <w:rsid w:val="005479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47923"/>
    <w:rPr>
      <w:i/>
      <w:iCs/>
      <w:color w:val="0F4761" w:themeColor="accent1" w:themeShade="BF"/>
    </w:rPr>
  </w:style>
  <w:style w:type="character" w:styleId="IntensiverVerweis">
    <w:name w:val="Intense Reference"/>
    <w:basedOn w:val="Absatz-Standardschriftart"/>
    <w:uiPriority w:val="32"/>
    <w:qFormat/>
    <w:rsid w:val="005479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Words>
  <Characters>440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Becker</dc:creator>
  <cp:keywords/>
  <dc:description/>
  <cp:lastModifiedBy>Wolfgang Becker</cp:lastModifiedBy>
  <cp:revision>2</cp:revision>
  <dcterms:created xsi:type="dcterms:W3CDTF">2024-11-09T16:36:00Z</dcterms:created>
  <dcterms:modified xsi:type="dcterms:W3CDTF">2024-11-09T16:36:00Z</dcterms:modified>
</cp:coreProperties>
</file>